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164" w:rsidRDefault="00B0516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АВ</w:t>
      </w:r>
      <w:r w:rsidR="000B5DEA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НОМНЫЙ ОКРУГ - </w:t>
      </w:r>
      <w:r w:rsidRPr="00B05164">
        <w:rPr>
          <w:rFonts w:ascii="Times New Roman" w:hAnsi="Times New Roman" w:cs="Times New Roman"/>
          <w:sz w:val="28"/>
          <w:szCs w:val="28"/>
        </w:rPr>
        <w:t>ЮГРА</w:t>
      </w:r>
      <w:r w:rsidRPr="00B0516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ТЮМЕНСКАЯ ОБЛАСТЬ</w:t>
      </w:r>
    </w:p>
    <w:p w:rsidR="00B05164" w:rsidRPr="00B05164" w:rsidRDefault="00B0516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 - МАНСИЙСКИЙ РАЙОН</w:t>
      </w:r>
    </w:p>
    <w:p w:rsidR="00B05164" w:rsidRDefault="00B0516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05164" w:rsidRDefault="00B0516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25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25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25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B05164" w:rsidRPr="00B05164" w:rsidRDefault="00B0516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05164" w:rsidRPr="00B05164" w:rsidRDefault="00B0516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0516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259D6">
        <w:rPr>
          <w:rFonts w:ascii="Times New Roman" w:hAnsi="Times New Roman" w:cs="Times New Roman"/>
          <w:sz w:val="28"/>
          <w:szCs w:val="28"/>
        </w:rPr>
        <w:t xml:space="preserve"> </w:t>
      </w:r>
      <w:r w:rsidRPr="00B05164">
        <w:rPr>
          <w:rFonts w:ascii="Times New Roman" w:hAnsi="Times New Roman" w:cs="Times New Roman"/>
          <w:sz w:val="28"/>
          <w:szCs w:val="28"/>
        </w:rPr>
        <w:t>Е</w:t>
      </w:r>
      <w:r w:rsidR="00A259D6">
        <w:rPr>
          <w:rFonts w:ascii="Times New Roman" w:hAnsi="Times New Roman" w:cs="Times New Roman"/>
          <w:sz w:val="28"/>
          <w:szCs w:val="28"/>
        </w:rPr>
        <w:t xml:space="preserve"> </w:t>
      </w:r>
      <w:r w:rsidRPr="00B05164">
        <w:rPr>
          <w:rFonts w:ascii="Times New Roman" w:hAnsi="Times New Roman" w:cs="Times New Roman"/>
          <w:sz w:val="28"/>
          <w:szCs w:val="28"/>
        </w:rPr>
        <w:t>Ш</w:t>
      </w:r>
      <w:r w:rsidR="00A259D6">
        <w:rPr>
          <w:rFonts w:ascii="Times New Roman" w:hAnsi="Times New Roman" w:cs="Times New Roman"/>
          <w:sz w:val="28"/>
          <w:szCs w:val="28"/>
        </w:rPr>
        <w:t xml:space="preserve"> </w:t>
      </w:r>
      <w:r w:rsidRPr="00B05164">
        <w:rPr>
          <w:rFonts w:ascii="Times New Roman" w:hAnsi="Times New Roman" w:cs="Times New Roman"/>
          <w:sz w:val="28"/>
          <w:szCs w:val="28"/>
        </w:rPr>
        <w:t>Е</w:t>
      </w:r>
      <w:r w:rsidR="00A259D6">
        <w:rPr>
          <w:rFonts w:ascii="Times New Roman" w:hAnsi="Times New Roman" w:cs="Times New Roman"/>
          <w:sz w:val="28"/>
          <w:szCs w:val="28"/>
        </w:rPr>
        <w:t xml:space="preserve"> </w:t>
      </w:r>
      <w:r w:rsidRPr="00B05164">
        <w:rPr>
          <w:rFonts w:ascii="Times New Roman" w:hAnsi="Times New Roman" w:cs="Times New Roman"/>
          <w:sz w:val="28"/>
          <w:szCs w:val="28"/>
        </w:rPr>
        <w:t>Н</w:t>
      </w:r>
      <w:r w:rsidR="00A259D6">
        <w:rPr>
          <w:rFonts w:ascii="Times New Roman" w:hAnsi="Times New Roman" w:cs="Times New Roman"/>
          <w:sz w:val="28"/>
          <w:szCs w:val="28"/>
        </w:rPr>
        <w:t xml:space="preserve"> </w:t>
      </w:r>
      <w:r w:rsidRPr="00B05164">
        <w:rPr>
          <w:rFonts w:ascii="Times New Roman" w:hAnsi="Times New Roman" w:cs="Times New Roman"/>
          <w:sz w:val="28"/>
          <w:szCs w:val="28"/>
        </w:rPr>
        <w:t>И</w:t>
      </w:r>
      <w:r w:rsidR="00A259D6">
        <w:rPr>
          <w:rFonts w:ascii="Times New Roman" w:hAnsi="Times New Roman" w:cs="Times New Roman"/>
          <w:sz w:val="28"/>
          <w:szCs w:val="28"/>
        </w:rPr>
        <w:t xml:space="preserve"> </w:t>
      </w:r>
      <w:r w:rsidRPr="00B05164">
        <w:rPr>
          <w:rFonts w:ascii="Times New Roman" w:hAnsi="Times New Roman" w:cs="Times New Roman"/>
          <w:sz w:val="28"/>
          <w:szCs w:val="28"/>
        </w:rPr>
        <w:t>Е</w:t>
      </w:r>
    </w:p>
    <w:p w:rsidR="00A259D6" w:rsidRDefault="00A259D6" w:rsidP="00B0516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05164" w:rsidRDefault="00A259D6" w:rsidP="00B05164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25.02.2011</w:t>
      </w:r>
      <w:r w:rsidR="003740F5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B05164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="000B5DEA">
        <w:rPr>
          <w:rFonts w:ascii="Times New Roman" w:hAnsi="Times New Roman" w:cs="Times New Roman"/>
          <w:b w:val="0"/>
          <w:sz w:val="28"/>
          <w:szCs w:val="28"/>
        </w:rPr>
        <w:tab/>
      </w:r>
      <w:r w:rsidR="00B0516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CE3837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B05164">
        <w:rPr>
          <w:rFonts w:ascii="Times New Roman" w:hAnsi="Times New Roman" w:cs="Times New Roman"/>
          <w:b w:val="0"/>
          <w:sz w:val="28"/>
          <w:szCs w:val="28"/>
        </w:rPr>
        <w:t>№</w:t>
      </w:r>
      <w:r w:rsidR="00CE3837">
        <w:rPr>
          <w:rFonts w:ascii="Times New Roman" w:hAnsi="Times New Roman" w:cs="Times New Roman"/>
          <w:b w:val="0"/>
          <w:sz w:val="28"/>
          <w:szCs w:val="28"/>
        </w:rPr>
        <w:t xml:space="preserve"> 629</w:t>
      </w:r>
    </w:p>
    <w:p w:rsidR="00B05164" w:rsidRPr="00B05164" w:rsidRDefault="00B0516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05164" w:rsidRPr="004101B0" w:rsidRDefault="00382EC0" w:rsidP="004C6ECD">
      <w:pPr>
        <w:pStyle w:val="ConsPlusTitle"/>
        <w:widowControl/>
        <w:ind w:right="4535"/>
        <w:rPr>
          <w:rFonts w:ascii="Times New Roman" w:hAnsi="Times New Roman" w:cs="Times New Roman"/>
          <w:b w:val="0"/>
          <w:sz w:val="28"/>
          <w:szCs w:val="28"/>
        </w:rPr>
      </w:pPr>
      <w:r w:rsidRPr="004101B0">
        <w:rPr>
          <w:rFonts w:ascii="Times New Roman" w:hAnsi="Times New Roman" w:cs="Times New Roman"/>
          <w:b w:val="0"/>
          <w:sz w:val="28"/>
          <w:szCs w:val="28"/>
        </w:rPr>
        <w:t>О</w:t>
      </w:r>
      <w:r w:rsidR="003D7D7C" w:rsidRPr="004101B0">
        <w:rPr>
          <w:rFonts w:ascii="Times New Roman" w:hAnsi="Times New Roman" w:cs="Times New Roman"/>
          <w:b w:val="0"/>
          <w:sz w:val="28"/>
          <w:szCs w:val="28"/>
        </w:rPr>
        <w:t xml:space="preserve">б </w:t>
      </w:r>
      <w:r w:rsidR="00B05164" w:rsidRPr="004101B0">
        <w:rPr>
          <w:rFonts w:ascii="Times New Roman" w:hAnsi="Times New Roman" w:cs="Times New Roman"/>
          <w:b w:val="0"/>
          <w:sz w:val="28"/>
          <w:szCs w:val="28"/>
        </w:rPr>
        <w:t>определении прилегающих территорий,</w:t>
      </w:r>
      <w:r w:rsidR="000B5D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5164" w:rsidRPr="004101B0">
        <w:rPr>
          <w:rFonts w:ascii="Times New Roman" w:hAnsi="Times New Roman" w:cs="Times New Roman"/>
          <w:b w:val="0"/>
          <w:sz w:val="28"/>
          <w:szCs w:val="28"/>
        </w:rPr>
        <w:t>на которых не допускается розничная продажа алкогольной продукции с содержанием</w:t>
      </w:r>
      <w:r w:rsidR="000B5D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5164" w:rsidRPr="004101B0">
        <w:rPr>
          <w:rFonts w:ascii="Times New Roman" w:hAnsi="Times New Roman" w:cs="Times New Roman"/>
          <w:b w:val="0"/>
          <w:sz w:val="28"/>
          <w:szCs w:val="28"/>
        </w:rPr>
        <w:t xml:space="preserve">этилового спирта более 15 процентов объема готовой продукции на межселенных территориях </w:t>
      </w:r>
    </w:p>
    <w:p w:rsidR="00B05164" w:rsidRDefault="00B05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807" w:rsidRPr="004101B0" w:rsidRDefault="00B05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1B0">
        <w:rPr>
          <w:rFonts w:ascii="Times New Roman" w:hAnsi="Times New Roman" w:cs="Times New Roman"/>
          <w:sz w:val="28"/>
          <w:szCs w:val="28"/>
        </w:rPr>
        <w:t>В</w:t>
      </w:r>
      <w:r w:rsidR="007322BA">
        <w:rPr>
          <w:rFonts w:ascii="Times New Roman" w:hAnsi="Times New Roman" w:cs="Times New Roman"/>
          <w:sz w:val="28"/>
          <w:szCs w:val="28"/>
        </w:rPr>
        <w:t xml:space="preserve"> целях регулирования оборота алкогольной продукции на территории Ханты-Мансийского района</w:t>
      </w:r>
      <w:r w:rsidR="0058698C">
        <w:rPr>
          <w:rFonts w:ascii="Times New Roman" w:hAnsi="Times New Roman" w:cs="Times New Roman"/>
          <w:sz w:val="28"/>
          <w:szCs w:val="28"/>
        </w:rPr>
        <w:t>, в</w:t>
      </w:r>
      <w:r w:rsidRPr="004101B0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7322BA">
        <w:rPr>
          <w:rFonts w:ascii="Times New Roman" w:hAnsi="Times New Roman" w:cs="Times New Roman"/>
          <w:sz w:val="28"/>
          <w:szCs w:val="28"/>
        </w:rPr>
        <w:t xml:space="preserve"> со ст. 16</w:t>
      </w:r>
      <w:r w:rsidRPr="004101B0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7322BA">
        <w:rPr>
          <w:rFonts w:ascii="Times New Roman" w:hAnsi="Times New Roman" w:cs="Times New Roman"/>
          <w:sz w:val="28"/>
          <w:szCs w:val="28"/>
        </w:rPr>
        <w:t>ого</w:t>
      </w:r>
      <w:r w:rsidRPr="004101B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322BA">
        <w:rPr>
          <w:rFonts w:ascii="Times New Roman" w:hAnsi="Times New Roman" w:cs="Times New Roman"/>
          <w:sz w:val="28"/>
          <w:szCs w:val="28"/>
        </w:rPr>
        <w:t>а</w:t>
      </w:r>
      <w:r w:rsidRPr="004101B0">
        <w:rPr>
          <w:rFonts w:ascii="Times New Roman" w:hAnsi="Times New Roman" w:cs="Times New Roman"/>
          <w:sz w:val="28"/>
          <w:szCs w:val="28"/>
        </w:rPr>
        <w:t xml:space="preserve"> </w:t>
      </w:r>
      <w:r w:rsidR="00511399">
        <w:rPr>
          <w:rFonts w:ascii="Times New Roman" w:hAnsi="Times New Roman" w:cs="Times New Roman"/>
          <w:sz w:val="28"/>
          <w:szCs w:val="28"/>
        </w:rPr>
        <w:t xml:space="preserve">      </w:t>
      </w:r>
      <w:r w:rsidRPr="004101B0">
        <w:rPr>
          <w:rFonts w:ascii="Times New Roman" w:hAnsi="Times New Roman" w:cs="Times New Roman"/>
          <w:sz w:val="28"/>
          <w:szCs w:val="28"/>
        </w:rPr>
        <w:t xml:space="preserve">от 22.11.95 </w:t>
      </w:r>
      <w:r w:rsidR="005806AA">
        <w:rPr>
          <w:rFonts w:ascii="Times New Roman" w:hAnsi="Times New Roman" w:cs="Times New Roman"/>
          <w:sz w:val="28"/>
          <w:szCs w:val="28"/>
        </w:rPr>
        <w:t>№</w:t>
      </w:r>
      <w:r w:rsidRPr="004101B0">
        <w:rPr>
          <w:rFonts w:ascii="Times New Roman" w:hAnsi="Times New Roman" w:cs="Times New Roman"/>
          <w:sz w:val="28"/>
          <w:szCs w:val="28"/>
        </w:rPr>
        <w:t xml:space="preserve"> 171-ФЗ "О государственном регулировании производства и оборота этилового спирта, алкогольной и спиртосодержащей продукции", Законом Ханты-Мансийского автономного округа - Югры от 26.02.2006 </w:t>
      </w:r>
      <w:r w:rsidR="005806AA">
        <w:rPr>
          <w:rFonts w:ascii="Times New Roman" w:hAnsi="Times New Roman" w:cs="Times New Roman"/>
          <w:sz w:val="28"/>
          <w:szCs w:val="28"/>
        </w:rPr>
        <w:t xml:space="preserve">           № 23-оз </w:t>
      </w:r>
      <w:r w:rsidRPr="004101B0">
        <w:rPr>
          <w:rFonts w:ascii="Times New Roman" w:hAnsi="Times New Roman" w:cs="Times New Roman"/>
          <w:sz w:val="28"/>
          <w:szCs w:val="28"/>
        </w:rPr>
        <w:t>"О порядке определения органами местного самоуправления прилегающих территорий, на которых не допускается розничная продажа алкогольной продукции с содержанием этилового спирта более 15 процентов объема готовой продукции"</w:t>
      </w:r>
      <w:r w:rsidR="00EF6807" w:rsidRPr="004101B0">
        <w:rPr>
          <w:rFonts w:ascii="Times New Roman" w:hAnsi="Times New Roman" w:cs="Times New Roman"/>
          <w:sz w:val="28"/>
          <w:szCs w:val="28"/>
        </w:rPr>
        <w:t>,</w:t>
      </w:r>
    </w:p>
    <w:p w:rsidR="00F504D6" w:rsidRPr="004101B0" w:rsidRDefault="00F504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5DEA" w:rsidRDefault="00B05164" w:rsidP="00EF680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101B0">
        <w:rPr>
          <w:rFonts w:ascii="Times New Roman" w:hAnsi="Times New Roman" w:cs="Times New Roman"/>
          <w:sz w:val="28"/>
          <w:szCs w:val="28"/>
        </w:rPr>
        <w:t xml:space="preserve">Дума </w:t>
      </w:r>
      <w:r w:rsidR="00EF6807" w:rsidRPr="004101B0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0B5DEA" w:rsidRDefault="000B5DEA" w:rsidP="00EF680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05164" w:rsidRPr="00A259D6" w:rsidRDefault="00B05164" w:rsidP="00EF680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259D6">
        <w:rPr>
          <w:rFonts w:ascii="Times New Roman" w:hAnsi="Times New Roman" w:cs="Times New Roman"/>
          <w:b/>
          <w:caps/>
          <w:sz w:val="28"/>
          <w:szCs w:val="28"/>
        </w:rPr>
        <w:t>решила:</w:t>
      </w:r>
    </w:p>
    <w:p w:rsidR="00F504D6" w:rsidRPr="004101B0" w:rsidRDefault="00F504D6" w:rsidP="00EF680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8698C" w:rsidRPr="004C6ECD" w:rsidRDefault="00DD7C4A" w:rsidP="004C6ECD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4C6ECD">
        <w:rPr>
          <w:rFonts w:ascii="Times New Roman" w:hAnsi="Times New Roman"/>
          <w:sz w:val="28"/>
          <w:szCs w:val="28"/>
        </w:rPr>
        <w:t>Определить, что прилегающ</w:t>
      </w:r>
      <w:r w:rsidR="00133845">
        <w:rPr>
          <w:rFonts w:ascii="Times New Roman" w:hAnsi="Times New Roman"/>
          <w:sz w:val="28"/>
          <w:szCs w:val="28"/>
        </w:rPr>
        <w:t>ими</w:t>
      </w:r>
      <w:r w:rsidRPr="004C6ECD">
        <w:rPr>
          <w:rFonts w:ascii="Times New Roman" w:hAnsi="Times New Roman"/>
          <w:sz w:val="28"/>
          <w:szCs w:val="28"/>
        </w:rPr>
        <w:t xml:space="preserve"> территория</w:t>
      </w:r>
      <w:r w:rsidR="00133845">
        <w:rPr>
          <w:rFonts w:ascii="Times New Roman" w:hAnsi="Times New Roman"/>
          <w:sz w:val="28"/>
          <w:szCs w:val="28"/>
        </w:rPr>
        <w:t>ми</w:t>
      </w:r>
      <w:r w:rsidRPr="004C6ECD">
        <w:rPr>
          <w:rFonts w:ascii="Times New Roman" w:hAnsi="Times New Roman"/>
          <w:sz w:val="28"/>
          <w:szCs w:val="28"/>
        </w:rPr>
        <w:t>, на котор</w:t>
      </w:r>
      <w:r w:rsidR="00133845">
        <w:rPr>
          <w:rFonts w:ascii="Times New Roman" w:hAnsi="Times New Roman"/>
          <w:sz w:val="28"/>
          <w:szCs w:val="28"/>
        </w:rPr>
        <w:t>ых</w:t>
      </w:r>
      <w:r w:rsidRPr="004C6ECD">
        <w:rPr>
          <w:rFonts w:ascii="Times New Roman" w:hAnsi="Times New Roman"/>
          <w:sz w:val="28"/>
          <w:szCs w:val="28"/>
        </w:rPr>
        <w:t xml:space="preserve"> не допускается розничная продажа алкогольной продукции с содержанием этилового спирта более 15 процентов объема </w:t>
      </w:r>
      <w:r w:rsidR="007B72D7" w:rsidRPr="004C6ECD">
        <w:rPr>
          <w:rFonts w:ascii="Times New Roman" w:hAnsi="Times New Roman"/>
          <w:sz w:val="28"/>
          <w:szCs w:val="28"/>
        </w:rPr>
        <w:t>готовой продукции</w:t>
      </w:r>
      <w:r w:rsidR="005806AA">
        <w:rPr>
          <w:rFonts w:ascii="Times New Roman" w:hAnsi="Times New Roman"/>
          <w:sz w:val="28"/>
          <w:szCs w:val="28"/>
        </w:rPr>
        <w:t>,</w:t>
      </w:r>
      <w:r w:rsidR="007B72D7" w:rsidRPr="004C6ECD">
        <w:rPr>
          <w:rFonts w:ascii="Times New Roman" w:hAnsi="Times New Roman"/>
          <w:sz w:val="28"/>
          <w:szCs w:val="28"/>
        </w:rPr>
        <w:t xml:space="preserve"> в предприятиях</w:t>
      </w:r>
      <w:r w:rsidRPr="004C6ECD">
        <w:rPr>
          <w:rFonts w:ascii="Times New Roman" w:hAnsi="Times New Roman"/>
          <w:sz w:val="28"/>
          <w:szCs w:val="28"/>
        </w:rPr>
        <w:t xml:space="preserve"> торговли и общественного питания, находящихся на межселенных территориях</w:t>
      </w:r>
      <w:r w:rsidR="00133845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Pr="004C6ECD">
        <w:rPr>
          <w:rFonts w:ascii="Times New Roman" w:hAnsi="Times New Roman"/>
          <w:sz w:val="28"/>
          <w:szCs w:val="28"/>
        </w:rPr>
        <w:t>,</w:t>
      </w:r>
      <w:r w:rsidR="00133845">
        <w:rPr>
          <w:rFonts w:ascii="Times New Roman" w:hAnsi="Times New Roman"/>
          <w:sz w:val="28"/>
          <w:szCs w:val="28"/>
        </w:rPr>
        <w:t xml:space="preserve"> является </w:t>
      </w:r>
      <w:r w:rsidRPr="004C6ECD">
        <w:rPr>
          <w:rFonts w:ascii="Times New Roman" w:hAnsi="Times New Roman"/>
          <w:sz w:val="28"/>
          <w:szCs w:val="28"/>
        </w:rPr>
        <w:t>расстояни</w:t>
      </w:r>
      <w:r w:rsidR="005806AA">
        <w:rPr>
          <w:rFonts w:ascii="Times New Roman" w:hAnsi="Times New Roman"/>
          <w:sz w:val="28"/>
          <w:szCs w:val="28"/>
        </w:rPr>
        <w:t>е</w:t>
      </w:r>
      <w:r w:rsidRPr="004C6ECD">
        <w:rPr>
          <w:rFonts w:ascii="Times New Roman" w:hAnsi="Times New Roman"/>
          <w:sz w:val="28"/>
          <w:szCs w:val="28"/>
        </w:rPr>
        <w:t xml:space="preserve"> по наикратчайшему пешеходному маршруту не менее 50 метров от входа (выхода) в объекты торговли и общественного питания до входа (выхода) в объекты мест массового</w:t>
      </w:r>
      <w:proofErr w:type="gramEnd"/>
      <w:r w:rsidRPr="004C6ECD">
        <w:rPr>
          <w:rFonts w:ascii="Times New Roman" w:hAnsi="Times New Roman"/>
          <w:sz w:val="28"/>
          <w:szCs w:val="28"/>
        </w:rPr>
        <w:t xml:space="preserve"> скопления граждан и мест нахождения источников повышенной опасности. </w:t>
      </w:r>
    </w:p>
    <w:p w:rsidR="00402C33" w:rsidRPr="004C6ECD" w:rsidRDefault="00402C33" w:rsidP="004C6ECD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 w:cstheme="minorBidi"/>
          <w:sz w:val="28"/>
          <w:szCs w:val="28"/>
        </w:rPr>
      </w:pPr>
      <w:r w:rsidRPr="004C6ECD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опубликования</w:t>
      </w:r>
      <w:r w:rsidR="00133845">
        <w:rPr>
          <w:rFonts w:ascii="Times New Roman" w:hAnsi="Times New Roman"/>
          <w:sz w:val="28"/>
          <w:szCs w:val="28"/>
        </w:rPr>
        <w:t xml:space="preserve"> (обнародования)</w:t>
      </w:r>
      <w:r w:rsidR="004101B0" w:rsidRPr="004C6ECD">
        <w:rPr>
          <w:rFonts w:ascii="Times New Roman" w:hAnsi="Times New Roman"/>
          <w:sz w:val="28"/>
          <w:szCs w:val="28"/>
        </w:rPr>
        <w:t>.</w:t>
      </w:r>
    </w:p>
    <w:p w:rsidR="00A259D6" w:rsidRDefault="00A259D6" w:rsidP="00EF6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9D6" w:rsidRDefault="00A259D6" w:rsidP="00EF6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EF6807" w:rsidRDefault="00EF6807" w:rsidP="00EF6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1B0">
        <w:rPr>
          <w:rFonts w:ascii="Times New Roman" w:hAnsi="Times New Roman" w:cs="Times New Roman"/>
          <w:sz w:val="28"/>
          <w:szCs w:val="28"/>
        </w:rPr>
        <w:t>Ханты-Мансийского района                                                              П.Н. Захаров</w:t>
      </w:r>
    </w:p>
    <w:p w:rsidR="00133845" w:rsidRDefault="00133845" w:rsidP="00EF6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9D6" w:rsidRPr="004101B0" w:rsidRDefault="0005283B" w:rsidP="00EF6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01.03.</w:t>
      </w:r>
      <w:bookmarkStart w:id="0" w:name="_GoBack"/>
      <w:bookmarkEnd w:id="0"/>
      <w:r w:rsidR="00A259D6">
        <w:rPr>
          <w:rFonts w:ascii="Times New Roman" w:hAnsi="Times New Roman" w:cs="Times New Roman"/>
          <w:sz w:val="28"/>
          <w:szCs w:val="28"/>
        </w:rPr>
        <w:t>2011</w:t>
      </w:r>
    </w:p>
    <w:p w:rsidR="00E77891" w:rsidRDefault="00133845" w:rsidP="00A25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aps/>
          <w:sz w:val="27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E77891">
        <w:rPr>
          <w:caps/>
          <w:sz w:val="27"/>
        </w:rPr>
        <w:lastRenderedPageBreak/>
        <w:t>муниципальное образование  «Ханты-Мансийский район»</w:t>
      </w:r>
    </w:p>
    <w:p w:rsidR="00E77891" w:rsidRDefault="00E77891" w:rsidP="00E77891">
      <w:pPr>
        <w:spacing w:after="0" w:line="240" w:lineRule="auto"/>
        <w:jc w:val="center"/>
        <w:rPr>
          <w:caps/>
          <w:sz w:val="27"/>
        </w:rPr>
      </w:pPr>
      <w:r>
        <w:rPr>
          <w:caps/>
          <w:sz w:val="27"/>
        </w:rPr>
        <w:t>Ханты-Мансийского автономного округа</w:t>
      </w:r>
    </w:p>
    <w:p w:rsidR="00E77891" w:rsidRDefault="00E77891" w:rsidP="00E77891">
      <w:pPr>
        <w:spacing w:after="0" w:line="240" w:lineRule="auto"/>
        <w:jc w:val="center"/>
        <w:rPr>
          <w:caps/>
          <w:sz w:val="27"/>
        </w:rPr>
      </w:pPr>
      <w:r>
        <w:rPr>
          <w:caps/>
          <w:sz w:val="27"/>
        </w:rPr>
        <w:t>(Тюменской области)</w:t>
      </w:r>
    </w:p>
    <w:p w:rsidR="00E77891" w:rsidRDefault="00E77891" w:rsidP="00E77891">
      <w:pPr>
        <w:spacing w:after="0" w:line="240" w:lineRule="auto"/>
        <w:jc w:val="center"/>
        <w:rPr>
          <w:caps/>
          <w:sz w:val="16"/>
        </w:rPr>
      </w:pPr>
    </w:p>
    <w:p w:rsidR="00E77891" w:rsidRDefault="00E77891" w:rsidP="00E77891">
      <w:pPr>
        <w:pStyle w:val="1"/>
        <w:rPr>
          <w:rFonts w:ascii="Arial Black" w:hAnsi="Arial Black" w:cs="Arial"/>
          <w:b w:val="0"/>
          <w:bCs w:val="0"/>
          <w:sz w:val="24"/>
        </w:rPr>
      </w:pPr>
      <w:r>
        <w:rPr>
          <w:rFonts w:ascii="Arial Black" w:hAnsi="Arial Black" w:cs="Arial"/>
          <w:b w:val="0"/>
          <w:bCs w:val="0"/>
          <w:sz w:val="24"/>
        </w:rPr>
        <w:t>комитет экономической политикИ</w:t>
      </w:r>
    </w:p>
    <w:p w:rsidR="00E77891" w:rsidRPr="00E424C6" w:rsidRDefault="00E77891" w:rsidP="00E77891">
      <w:pPr>
        <w:spacing w:after="0" w:line="240" w:lineRule="auto"/>
      </w:pPr>
    </w:p>
    <w:tbl>
      <w:tblPr>
        <w:tblW w:w="10031" w:type="dxa"/>
        <w:tblLook w:val="0000" w:firstRow="0" w:lastRow="0" w:firstColumn="0" w:lastColumn="0" w:noHBand="0" w:noVBand="0"/>
      </w:tblPr>
      <w:tblGrid>
        <w:gridCol w:w="5070"/>
        <w:gridCol w:w="4961"/>
      </w:tblGrid>
      <w:tr w:rsidR="00E77891" w:rsidTr="004101B0">
        <w:tc>
          <w:tcPr>
            <w:tcW w:w="5070" w:type="dxa"/>
          </w:tcPr>
          <w:p w:rsidR="00E77891" w:rsidRDefault="00E77891" w:rsidP="004101B0">
            <w:pPr>
              <w:spacing w:after="0" w:line="240" w:lineRule="auto"/>
              <w:rPr>
                <w:i/>
                <w:iCs/>
                <w:sz w:val="18"/>
              </w:rPr>
            </w:pPr>
            <w:smartTag w:uri="urn:schemas-microsoft-com:office:smarttags" w:element="metricconverter">
              <w:smartTagPr>
                <w:attr w:name="ProductID" w:val="628002 г"/>
              </w:smartTagPr>
              <w:r>
                <w:rPr>
                  <w:i/>
                  <w:iCs/>
                  <w:sz w:val="18"/>
                </w:rPr>
                <w:t>62800</w:t>
              </w:r>
              <w:r w:rsidRPr="00C95963">
                <w:rPr>
                  <w:i/>
                  <w:iCs/>
                  <w:sz w:val="18"/>
                </w:rPr>
                <w:t>2</w:t>
              </w:r>
              <w:r>
                <w:rPr>
                  <w:i/>
                  <w:iCs/>
                  <w:sz w:val="18"/>
                </w:rPr>
                <w:t xml:space="preserve"> г</w:t>
              </w:r>
            </w:smartTag>
            <w:r>
              <w:rPr>
                <w:i/>
                <w:iCs/>
                <w:sz w:val="18"/>
              </w:rPr>
              <w:t>. Ханты-Мансийск</w:t>
            </w:r>
          </w:p>
          <w:p w:rsidR="00E77891" w:rsidRDefault="00E77891" w:rsidP="004101B0">
            <w:pPr>
              <w:spacing w:after="0" w:line="240" w:lineRule="auto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ул. Гагарина, 214</w:t>
            </w:r>
          </w:p>
        </w:tc>
        <w:tc>
          <w:tcPr>
            <w:tcW w:w="4961" w:type="dxa"/>
          </w:tcPr>
          <w:p w:rsidR="00E77891" w:rsidRDefault="00E77891" w:rsidP="004101B0">
            <w:pPr>
              <w:spacing w:after="0" w:line="240" w:lineRule="auto"/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 xml:space="preserve">тел./факс: </w:t>
            </w:r>
            <w:r>
              <w:rPr>
                <w:i/>
                <w:iCs/>
                <w:sz w:val="18"/>
                <w:lang w:val="en-US"/>
              </w:rPr>
              <w:t>3</w:t>
            </w:r>
            <w:r>
              <w:rPr>
                <w:i/>
                <w:iCs/>
                <w:sz w:val="18"/>
                <w:u w:val="single"/>
              </w:rPr>
              <w:t>52-825;</w:t>
            </w:r>
            <w:r>
              <w:rPr>
                <w:i/>
                <w:iCs/>
                <w:sz w:val="18"/>
              </w:rPr>
              <w:t xml:space="preserve"> </w:t>
            </w:r>
            <w:r>
              <w:rPr>
                <w:i/>
                <w:iCs/>
                <w:sz w:val="18"/>
                <w:lang w:val="en-US"/>
              </w:rPr>
              <w:t>3</w:t>
            </w:r>
            <w:r>
              <w:rPr>
                <w:i/>
                <w:iCs/>
                <w:sz w:val="18"/>
              </w:rPr>
              <w:t>52-761</w:t>
            </w:r>
          </w:p>
          <w:p w:rsidR="00E77891" w:rsidRDefault="00E77891" w:rsidP="004101B0">
            <w:pPr>
              <w:spacing w:after="0" w:line="240" w:lineRule="auto"/>
              <w:jc w:val="right"/>
              <w:rPr>
                <w:i/>
                <w:iCs/>
                <w:sz w:val="18"/>
              </w:rPr>
            </w:pPr>
          </w:p>
        </w:tc>
      </w:tr>
    </w:tbl>
    <w:p w:rsidR="00E77891" w:rsidRDefault="0005283B" w:rsidP="00E77891">
      <w:pPr>
        <w:spacing w:after="0" w:line="240" w:lineRule="auto"/>
      </w:pPr>
      <w:r>
        <w:pict>
          <v:line id="_x0000_s1027" style="position:absolute;z-index:251660288;mso-position-horizontal-relative:text;mso-position-vertical-relative:text" from="-23.75pt,11.05pt" to="498.25pt,11.05pt" strokeweight="6pt">
            <v:stroke linestyle="thickBetweenThin"/>
          </v:line>
        </w:pict>
      </w:r>
    </w:p>
    <w:p w:rsidR="003740F5" w:rsidRPr="003740F5" w:rsidRDefault="00E77891" w:rsidP="003740F5">
      <w:pPr>
        <w:spacing w:after="0" w:line="240" w:lineRule="auto"/>
        <w:jc w:val="center"/>
        <w:rPr>
          <w:i/>
          <w:iCs/>
          <w:sz w:val="20"/>
        </w:rPr>
      </w:pPr>
      <w:r>
        <w:rPr>
          <w:i/>
          <w:iCs/>
          <w:sz w:val="20"/>
        </w:rPr>
        <w:t xml:space="preserve">№ 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  <w:t xml:space="preserve">                                       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 w:rsidR="003740F5">
        <w:rPr>
          <w:i/>
          <w:iCs/>
          <w:sz w:val="20"/>
        </w:rPr>
        <w:t>14 декабря 2010 года</w:t>
      </w:r>
    </w:p>
    <w:p w:rsidR="003740F5" w:rsidRPr="003740F5" w:rsidRDefault="003740F5" w:rsidP="00F11D3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7891" w:rsidRDefault="00E77891" w:rsidP="00F11D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EC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77891" w:rsidRPr="003740F5" w:rsidRDefault="00E77891" w:rsidP="00E7789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40F5">
        <w:rPr>
          <w:rFonts w:ascii="Times New Roman" w:hAnsi="Times New Roman" w:cs="Times New Roman"/>
          <w:sz w:val="26"/>
          <w:szCs w:val="26"/>
        </w:rPr>
        <w:t>к проекту решения Думы Ханты-Мансийского района</w:t>
      </w:r>
    </w:p>
    <w:p w:rsidR="00E77891" w:rsidRPr="003740F5" w:rsidRDefault="00E77891" w:rsidP="00E77891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740F5">
        <w:rPr>
          <w:rFonts w:ascii="Times New Roman" w:hAnsi="Times New Roman" w:cs="Times New Roman"/>
          <w:b w:val="0"/>
          <w:sz w:val="26"/>
          <w:szCs w:val="26"/>
        </w:rPr>
        <w:t>«Об определении прилегающих территорий, на которых не допускается розничная продажа алкогольной продукции с содержанием этилового спирта более 15 процентов объема готовой продук</w:t>
      </w:r>
      <w:r w:rsidR="008A3EDB" w:rsidRPr="003740F5">
        <w:rPr>
          <w:rFonts w:ascii="Times New Roman" w:hAnsi="Times New Roman" w:cs="Times New Roman"/>
          <w:b w:val="0"/>
          <w:sz w:val="26"/>
          <w:szCs w:val="26"/>
        </w:rPr>
        <w:t>ции на межселенных территориях»</w:t>
      </w:r>
    </w:p>
    <w:p w:rsidR="00E651BF" w:rsidRPr="003740F5" w:rsidRDefault="00E651BF" w:rsidP="00E77891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13E62" w:rsidRPr="003740F5" w:rsidRDefault="00713E62" w:rsidP="00E41AB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3740F5">
        <w:rPr>
          <w:rFonts w:ascii="Times New Roman" w:hAnsi="Times New Roman" w:cs="Times New Roman"/>
          <w:b w:val="0"/>
          <w:sz w:val="26"/>
          <w:szCs w:val="26"/>
        </w:rPr>
        <w:t>Согласно ст.</w:t>
      </w:r>
      <w:r w:rsidR="00B50CEA" w:rsidRPr="003740F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3740F5">
        <w:rPr>
          <w:rFonts w:ascii="Times New Roman" w:hAnsi="Times New Roman" w:cs="Times New Roman"/>
          <w:b w:val="0"/>
          <w:sz w:val="26"/>
          <w:szCs w:val="26"/>
        </w:rPr>
        <w:t>2 Закона автономного округа от 26.02.2006 № 23-оз «О порядке определения органами местного самоуправления прилегающих территорий, на которых не допускается розничная продажа алкогольной продукции с содержанием этилового спирта более 15 процентов объема готовой продукции» определение прилегающих территорий относится к компетенции представительных органов местного самоуправления муниципальных образований городских округов, муниципальных районов, городских и сельских поселений.</w:t>
      </w:r>
      <w:proofErr w:type="gramEnd"/>
    </w:p>
    <w:p w:rsidR="00DD7C4A" w:rsidRPr="003740F5" w:rsidRDefault="00713E62" w:rsidP="00DD7C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3740F5">
        <w:rPr>
          <w:rFonts w:ascii="Times New Roman" w:hAnsi="Times New Roman"/>
          <w:sz w:val="26"/>
          <w:szCs w:val="26"/>
        </w:rPr>
        <w:t>О</w:t>
      </w:r>
      <w:r w:rsidR="00B04A7A" w:rsidRPr="003740F5">
        <w:rPr>
          <w:rFonts w:ascii="Times New Roman" w:hAnsi="Times New Roman"/>
          <w:sz w:val="26"/>
          <w:szCs w:val="26"/>
        </w:rPr>
        <w:t>пределение</w:t>
      </w:r>
      <w:r w:rsidR="004101B0" w:rsidRPr="003740F5">
        <w:rPr>
          <w:rFonts w:ascii="Times New Roman" w:hAnsi="Times New Roman"/>
          <w:sz w:val="26"/>
          <w:szCs w:val="26"/>
        </w:rPr>
        <w:t xml:space="preserve"> прилегающих территорий </w:t>
      </w:r>
      <w:r w:rsidR="00B04A7A" w:rsidRPr="003740F5">
        <w:rPr>
          <w:rFonts w:ascii="Times New Roman" w:hAnsi="Times New Roman"/>
          <w:sz w:val="26"/>
          <w:szCs w:val="26"/>
        </w:rPr>
        <w:t>непосредственно связано</w:t>
      </w:r>
      <w:r w:rsidR="004101B0" w:rsidRPr="003740F5">
        <w:rPr>
          <w:rFonts w:ascii="Times New Roman" w:hAnsi="Times New Roman"/>
          <w:sz w:val="26"/>
          <w:szCs w:val="26"/>
        </w:rPr>
        <w:t xml:space="preserve"> с  лицензированием розничной продажи алкогольной продукции, когда соискатель лицензии   обязан предоставить в лицензирующий орган перечень документов, в том числе характеристику объекта с указанием сведений о прилегающей территории. </w:t>
      </w:r>
    </w:p>
    <w:p w:rsidR="00795BA8" w:rsidRPr="003740F5" w:rsidRDefault="000776B9" w:rsidP="000776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3740F5">
        <w:rPr>
          <w:rFonts w:ascii="Times New Roman" w:hAnsi="Times New Roman" w:cs="Times New Roman"/>
          <w:sz w:val="26"/>
          <w:szCs w:val="26"/>
        </w:rPr>
        <w:t xml:space="preserve">На межселенных территориях Ханты-Мансийского района имеется 4 предприятия общественного питания общедоступной сети и 9 объектов торговли, из них в 8 предприятиях обслуживаются работники нефтегазовой отрасли. </w:t>
      </w:r>
      <w:r w:rsidR="00795BA8" w:rsidRPr="003740F5">
        <w:rPr>
          <w:rFonts w:ascii="Times New Roman" w:hAnsi="Times New Roman"/>
          <w:sz w:val="26"/>
          <w:szCs w:val="26"/>
        </w:rPr>
        <w:t>Принятие данного проекта позволит юридическим лицам</w:t>
      </w:r>
      <w:r w:rsidRPr="003740F5">
        <w:rPr>
          <w:rFonts w:ascii="Times New Roman" w:hAnsi="Times New Roman"/>
          <w:sz w:val="26"/>
          <w:szCs w:val="26"/>
        </w:rPr>
        <w:t xml:space="preserve">, имеющим намерение  в   осуществлении розничной продажи алкогольной продукции, заранее </w:t>
      </w:r>
      <w:r w:rsidR="00795BA8" w:rsidRPr="003740F5">
        <w:rPr>
          <w:rFonts w:ascii="Times New Roman" w:hAnsi="Times New Roman"/>
          <w:sz w:val="26"/>
          <w:szCs w:val="26"/>
        </w:rPr>
        <w:t xml:space="preserve">определить возможность организации в </w:t>
      </w:r>
      <w:r w:rsidR="00795BA8" w:rsidRPr="003740F5">
        <w:rPr>
          <w:rFonts w:ascii="Times New Roman" w:hAnsi="Times New Roman" w:cs="Times New Roman"/>
          <w:sz w:val="26"/>
          <w:szCs w:val="26"/>
        </w:rPr>
        <w:t>реализации</w:t>
      </w:r>
      <w:r w:rsidRPr="003740F5">
        <w:rPr>
          <w:rFonts w:ascii="Times New Roman" w:hAnsi="Times New Roman" w:cs="Times New Roman"/>
          <w:sz w:val="26"/>
          <w:szCs w:val="26"/>
        </w:rPr>
        <w:t xml:space="preserve"> </w:t>
      </w:r>
      <w:r w:rsidR="00795BA8" w:rsidRPr="003740F5">
        <w:rPr>
          <w:rFonts w:ascii="Times New Roman" w:hAnsi="Times New Roman" w:cs="Times New Roman"/>
          <w:sz w:val="26"/>
          <w:szCs w:val="26"/>
        </w:rPr>
        <w:t>алкогольной продукции  содержанием этилового спирта более 15 процентов объема готовой продукции, либо до 15 про</w:t>
      </w:r>
      <w:r w:rsidRPr="003740F5">
        <w:rPr>
          <w:rFonts w:ascii="Times New Roman" w:hAnsi="Times New Roman" w:cs="Times New Roman"/>
          <w:sz w:val="26"/>
          <w:szCs w:val="26"/>
        </w:rPr>
        <w:t>центов объема готовой продукции</w:t>
      </w:r>
      <w:r w:rsidR="00B50CEA" w:rsidRPr="003740F5">
        <w:rPr>
          <w:rFonts w:ascii="Times New Roman" w:hAnsi="Times New Roman" w:cs="Times New Roman"/>
          <w:sz w:val="26"/>
          <w:szCs w:val="26"/>
        </w:rPr>
        <w:t xml:space="preserve"> в объектах торговли и общественного питания, находящихся </w:t>
      </w:r>
      <w:r w:rsidR="00B50CEA" w:rsidRPr="003740F5">
        <w:rPr>
          <w:rFonts w:ascii="Times New Roman" w:hAnsi="Times New Roman"/>
          <w:sz w:val="26"/>
          <w:szCs w:val="26"/>
        </w:rPr>
        <w:t>на межселенных территориях</w:t>
      </w:r>
      <w:r w:rsidRPr="003740F5">
        <w:rPr>
          <w:rFonts w:ascii="Times New Roman" w:hAnsi="Times New Roman" w:cs="Times New Roman"/>
          <w:sz w:val="26"/>
          <w:szCs w:val="26"/>
        </w:rPr>
        <w:t xml:space="preserve">. Наличие </w:t>
      </w:r>
      <w:r w:rsidR="00B50CEA" w:rsidRPr="003740F5">
        <w:rPr>
          <w:rFonts w:ascii="Times New Roman" w:hAnsi="Times New Roman" w:cs="Times New Roman"/>
          <w:sz w:val="26"/>
          <w:szCs w:val="26"/>
        </w:rPr>
        <w:t xml:space="preserve">в пакете документов для лицензирования </w:t>
      </w:r>
      <w:r w:rsidRPr="003740F5">
        <w:rPr>
          <w:rFonts w:ascii="Times New Roman" w:hAnsi="Times New Roman" w:cs="Times New Roman"/>
          <w:sz w:val="26"/>
          <w:szCs w:val="26"/>
        </w:rPr>
        <w:t xml:space="preserve">характеристики объекта </w:t>
      </w:r>
      <w:r w:rsidRPr="003740F5">
        <w:rPr>
          <w:rFonts w:ascii="Times New Roman" w:hAnsi="Times New Roman"/>
          <w:sz w:val="26"/>
          <w:szCs w:val="26"/>
        </w:rPr>
        <w:t xml:space="preserve">с указанием сведений о прилегающей территории, позволит </w:t>
      </w:r>
      <w:r w:rsidR="00795BA8" w:rsidRPr="003740F5">
        <w:rPr>
          <w:rFonts w:ascii="Times New Roman" w:hAnsi="Times New Roman" w:cs="Times New Roman"/>
          <w:sz w:val="26"/>
          <w:szCs w:val="26"/>
        </w:rPr>
        <w:t xml:space="preserve">органу, осуществляющему выдачу лицензий учитывать </w:t>
      </w:r>
      <w:r w:rsidR="00B50CEA" w:rsidRPr="003740F5">
        <w:rPr>
          <w:rFonts w:ascii="Times New Roman" w:hAnsi="Times New Roman" w:cs="Times New Roman"/>
          <w:sz w:val="26"/>
          <w:szCs w:val="26"/>
        </w:rPr>
        <w:t xml:space="preserve">местонахождение предприятий торговли и общественного питания </w:t>
      </w:r>
      <w:r w:rsidRPr="003740F5">
        <w:rPr>
          <w:rFonts w:ascii="Times New Roman" w:hAnsi="Times New Roman" w:cs="Times New Roman"/>
          <w:sz w:val="26"/>
          <w:szCs w:val="26"/>
        </w:rPr>
        <w:t xml:space="preserve"> к </w:t>
      </w:r>
      <w:r w:rsidR="00B50CEA" w:rsidRPr="003740F5">
        <w:rPr>
          <w:rFonts w:ascii="Times New Roman" w:hAnsi="Times New Roman" w:cs="Times New Roman"/>
          <w:sz w:val="26"/>
          <w:szCs w:val="26"/>
        </w:rPr>
        <w:t xml:space="preserve">территориям, прилегающим к </w:t>
      </w:r>
      <w:r w:rsidRPr="003740F5">
        <w:rPr>
          <w:rFonts w:ascii="Times New Roman" w:hAnsi="Times New Roman" w:cs="Times New Roman"/>
          <w:sz w:val="26"/>
          <w:szCs w:val="26"/>
        </w:rPr>
        <w:t xml:space="preserve">местам массового скопления граждан и местам нахождения источников </w:t>
      </w:r>
      <w:r w:rsidR="00B50CEA" w:rsidRPr="003740F5">
        <w:rPr>
          <w:rFonts w:ascii="Times New Roman" w:hAnsi="Times New Roman" w:cs="Times New Roman"/>
          <w:sz w:val="26"/>
          <w:szCs w:val="26"/>
        </w:rPr>
        <w:t>повышенной опасности.</w:t>
      </w:r>
    </w:p>
    <w:p w:rsidR="00E77891" w:rsidRPr="003740F5" w:rsidRDefault="00E77891" w:rsidP="00E7789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740F5">
        <w:rPr>
          <w:rFonts w:ascii="Times New Roman" w:hAnsi="Times New Roman" w:cs="Times New Roman"/>
          <w:sz w:val="26"/>
          <w:szCs w:val="26"/>
        </w:rPr>
        <w:t>Просим поддержать представленный проект.</w:t>
      </w:r>
    </w:p>
    <w:p w:rsidR="00E77891" w:rsidRPr="003740F5" w:rsidRDefault="00E77891" w:rsidP="00E77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77891" w:rsidRDefault="00E77891" w:rsidP="00E778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3740F5">
        <w:rPr>
          <w:rFonts w:ascii="Times New Roman" w:hAnsi="Times New Roman"/>
          <w:sz w:val="26"/>
          <w:szCs w:val="26"/>
        </w:rPr>
        <w:t xml:space="preserve">Председатель комитета </w:t>
      </w:r>
      <w:r w:rsidRPr="003740F5">
        <w:rPr>
          <w:rFonts w:ascii="Times New Roman" w:hAnsi="Times New Roman"/>
          <w:sz w:val="26"/>
          <w:szCs w:val="26"/>
        </w:rPr>
        <w:tab/>
      </w:r>
      <w:r w:rsidRPr="003740F5">
        <w:rPr>
          <w:rFonts w:ascii="Times New Roman" w:hAnsi="Times New Roman"/>
          <w:sz w:val="26"/>
          <w:szCs w:val="26"/>
        </w:rPr>
        <w:tab/>
        <w:t xml:space="preserve">                                             </w:t>
      </w:r>
      <w:r w:rsidR="003740F5">
        <w:rPr>
          <w:rFonts w:ascii="Times New Roman" w:hAnsi="Times New Roman"/>
          <w:sz w:val="26"/>
          <w:szCs w:val="26"/>
        </w:rPr>
        <w:t xml:space="preserve">           </w:t>
      </w:r>
      <w:r w:rsidRPr="003740F5">
        <w:rPr>
          <w:rFonts w:ascii="Times New Roman" w:hAnsi="Times New Roman"/>
          <w:sz w:val="26"/>
          <w:szCs w:val="26"/>
        </w:rPr>
        <w:t xml:space="preserve">     А.Г. Дубовая</w:t>
      </w:r>
    </w:p>
    <w:p w:rsidR="00B50CEA" w:rsidRDefault="00B50CEA" w:rsidP="00235A53">
      <w:pPr>
        <w:spacing w:after="0" w:line="240" w:lineRule="auto"/>
        <w:rPr>
          <w:bCs/>
          <w:sz w:val="28"/>
          <w:szCs w:val="28"/>
        </w:rPr>
      </w:pPr>
    </w:p>
    <w:sectPr w:rsidR="00B50CEA" w:rsidSect="00A259D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3B0A"/>
    <w:multiLevelType w:val="hybridMultilevel"/>
    <w:tmpl w:val="9448FF9C"/>
    <w:lvl w:ilvl="0" w:tplc="C640205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D298F"/>
    <w:multiLevelType w:val="hybridMultilevel"/>
    <w:tmpl w:val="3392BD4E"/>
    <w:lvl w:ilvl="0" w:tplc="47C6E3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22C6F74"/>
    <w:multiLevelType w:val="hybridMultilevel"/>
    <w:tmpl w:val="43EAB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5164"/>
    <w:rsid w:val="0005283B"/>
    <w:rsid w:val="0006575B"/>
    <w:rsid w:val="000776B9"/>
    <w:rsid w:val="000B317C"/>
    <w:rsid w:val="000B5DEA"/>
    <w:rsid w:val="000F6F1D"/>
    <w:rsid w:val="00133845"/>
    <w:rsid w:val="0016494E"/>
    <w:rsid w:val="001A277C"/>
    <w:rsid w:val="00235A53"/>
    <w:rsid w:val="0025678A"/>
    <w:rsid w:val="002B6A13"/>
    <w:rsid w:val="002F3BDF"/>
    <w:rsid w:val="00320E16"/>
    <w:rsid w:val="003740F5"/>
    <w:rsid w:val="00376A69"/>
    <w:rsid w:val="00382EC0"/>
    <w:rsid w:val="003B68F9"/>
    <w:rsid w:val="003D0734"/>
    <w:rsid w:val="003D72EC"/>
    <w:rsid w:val="003D7D7C"/>
    <w:rsid w:val="00402C33"/>
    <w:rsid w:val="004101B0"/>
    <w:rsid w:val="0041610F"/>
    <w:rsid w:val="004C6ECD"/>
    <w:rsid w:val="004F1532"/>
    <w:rsid w:val="004F5B8E"/>
    <w:rsid w:val="00511399"/>
    <w:rsid w:val="005806AA"/>
    <w:rsid w:val="0058698C"/>
    <w:rsid w:val="005A7191"/>
    <w:rsid w:val="00653B38"/>
    <w:rsid w:val="006717D3"/>
    <w:rsid w:val="00713E62"/>
    <w:rsid w:val="007322BA"/>
    <w:rsid w:val="0074010E"/>
    <w:rsid w:val="00795BA8"/>
    <w:rsid w:val="007B5AB5"/>
    <w:rsid w:val="007B72D7"/>
    <w:rsid w:val="00841C8A"/>
    <w:rsid w:val="008A3EDB"/>
    <w:rsid w:val="008B228D"/>
    <w:rsid w:val="0094687B"/>
    <w:rsid w:val="00985C88"/>
    <w:rsid w:val="009D19D3"/>
    <w:rsid w:val="00A259D6"/>
    <w:rsid w:val="00A57374"/>
    <w:rsid w:val="00A9769A"/>
    <w:rsid w:val="00AC7C09"/>
    <w:rsid w:val="00B0054E"/>
    <w:rsid w:val="00B04A7A"/>
    <w:rsid w:val="00B05164"/>
    <w:rsid w:val="00B069E2"/>
    <w:rsid w:val="00B309CB"/>
    <w:rsid w:val="00B50CEA"/>
    <w:rsid w:val="00C35F38"/>
    <w:rsid w:val="00C5375B"/>
    <w:rsid w:val="00C6520E"/>
    <w:rsid w:val="00C80D5A"/>
    <w:rsid w:val="00CE3837"/>
    <w:rsid w:val="00CE4270"/>
    <w:rsid w:val="00D3692F"/>
    <w:rsid w:val="00D42649"/>
    <w:rsid w:val="00D62F1F"/>
    <w:rsid w:val="00D82F52"/>
    <w:rsid w:val="00DB41B0"/>
    <w:rsid w:val="00DC0D75"/>
    <w:rsid w:val="00DD7C4A"/>
    <w:rsid w:val="00DD7ECA"/>
    <w:rsid w:val="00E257C0"/>
    <w:rsid w:val="00E33F86"/>
    <w:rsid w:val="00E41AB5"/>
    <w:rsid w:val="00E651BF"/>
    <w:rsid w:val="00E65325"/>
    <w:rsid w:val="00E77891"/>
    <w:rsid w:val="00EB3867"/>
    <w:rsid w:val="00EE38F8"/>
    <w:rsid w:val="00EF26EC"/>
    <w:rsid w:val="00EF6807"/>
    <w:rsid w:val="00EF6DB9"/>
    <w:rsid w:val="00F11D3A"/>
    <w:rsid w:val="00F504D6"/>
    <w:rsid w:val="00F9322D"/>
    <w:rsid w:val="00FF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25"/>
  </w:style>
  <w:style w:type="paragraph" w:styleId="1">
    <w:name w:val="heading 1"/>
    <w:basedOn w:val="a"/>
    <w:next w:val="a"/>
    <w:link w:val="10"/>
    <w:qFormat/>
    <w:rsid w:val="00E77891"/>
    <w:pPr>
      <w:keepNext/>
      <w:spacing w:after="0" w:line="240" w:lineRule="auto"/>
      <w:jc w:val="center"/>
      <w:outlineLvl w:val="0"/>
    </w:pPr>
    <w:rPr>
      <w:rFonts w:ascii="Arial Narrow" w:eastAsia="Times New Roman" w:hAnsi="Arial Narrow" w:cs="Times New Roman"/>
      <w:b/>
      <w:bCs/>
      <w: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051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ody Text"/>
    <w:basedOn w:val="a"/>
    <w:link w:val="a4"/>
    <w:semiHidden/>
    <w:rsid w:val="00EB386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EB38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Title"/>
    <w:basedOn w:val="a"/>
    <w:next w:val="a6"/>
    <w:link w:val="a7"/>
    <w:qFormat/>
    <w:rsid w:val="00EB386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5"/>
    <w:rsid w:val="00EB386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Subtitle"/>
    <w:basedOn w:val="a"/>
    <w:next w:val="a3"/>
    <w:link w:val="a8"/>
    <w:qFormat/>
    <w:rsid w:val="00EB3867"/>
    <w:pPr>
      <w:keepNext/>
      <w:suppressAutoHyphens/>
      <w:spacing w:before="240" w:after="120" w:line="240" w:lineRule="auto"/>
      <w:jc w:val="center"/>
    </w:pPr>
    <w:rPr>
      <w:rFonts w:ascii="Arial" w:eastAsia="Arial Unicode MS" w:hAnsi="Arial" w:cs="Tahoma"/>
      <w:i/>
      <w:iCs/>
      <w:sz w:val="28"/>
      <w:szCs w:val="28"/>
      <w:lang w:eastAsia="ar-SA"/>
    </w:rPr>
  </w:style>
  <w:style w:type="character" w:customStyle="1" w:styleId="a8">
    <w:name w:val="Подзаголовок Знак"/>
    <w:basedOn w:val="a0"/>
    <w:link w:val="a6"/>
    <w:rsid w:val="00EB3867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customStyle="1" w:styleId="FR1">
    <w:name w:val="FR1"/>
    <w:rsid w:val="00EB3867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31">
    <w:name w:val="Основной текст 31"/>
    <w:basedOn w:val="a"/>
    <w:uiPriority w:val="99"/>
    <w:rsid w:val="00EB3867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E77891"/>
    <w:rPr>
      <w:rFonts w:ascii="Arial Narrow" w:eastAsia="Times New Roman" w:hAnsi="Arial Narrow" w:cs="Times New Roman"/>
      <w:b/>
      <w:bCs/>
      <w:caps/>
      <w:sz w:val="28"/>
      <w:szCs w:val="20"/>
      <w:lang w:eastAsia="ru-RU"/>
    </w:rPr>
  </w:style>
  <w:style w:type="paragraph" w:styleId="a9">
    <w:name w:val="No Spacing"/>
    <w:uiPriority w:val="1"/>
    <w:qFormat/>
    <w:rsid w:val="00E77891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DD7C4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33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3845"/>
    <w:rPr>
      <w:rFonts w:ascii="Tahoma" w:hAnsi="Tahoma" w:cs="Tahoma"/>
      <w:sz w:val="16"/>
      <w:szCs w:val="16"/>
    </w:rPr>
  </w:style>
  <w:style w:type="paragraph" w:styleId="ad">
    <w:name w:val="Revision"/>
    <w:hidden/>
    <w:uiPriority w:val="99"/>
    <w:semiHidden/>
    <w:rsid w:val="001338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8DC36-48C9-4085-9DF4-E19797876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Ханты-Мансийского района</Company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doronina_tk</dc:creator>
  <cp:keywords/>
  <dc:description/>
  <cp:lastModifiedBy>Макарова С.Ю.</cp:lastModifiedBy>
  <cp:revision>28</cp:revision>
  <cp:lastPrinted>2011-02-28T06:32:00Z</cp:lastPrinted>
  <dcterms:created xsi:type="dcterms:W3CDTF">2010-06-25T10:12:00Z</dcterms:created>
  <dcterms:modified xsi:type="dcterms:W3CDTF">2011-03-01T09:35:00Z</dcterms:modified>
</cp:coreProperties>
</file>